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46"/>
        <w:tblW w:w="104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48"/>
        <w:gridCol w:w="3685"/>
        <w:gridCol w:w="3686"/>
      </w:tblGrid>
      <w:tr w:rsidR="002D2BCD" w:rsidRPr="00B92C2E" w:rsidTr="00982F8F">
        <w:trPr>
          <w:trHeight w:val="963"/>
        </w:trPr>
        <w:tc>
          <w:tcPr>
            <w:tcW w:w="3048" w:type="dxa"/>
          </w:tcPr>
          <w:p w:rsidR="002D2BCD" w:rsidRPr="005E741C" w:rsidRDefault="002D2BCD" w:rsidP="002D2BC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Lycée secondaire   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Ibn Khaldoun Radès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3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è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me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année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EG</w:t>
            </w:r>
            <w:r>
              <w:rPr>
                <w:rFonts w:ascii="Comic Sans MS" w:hAnsi="Comic Sans MS"/>
                <w:b/>
                <w:bCs/>
                <w:color w:val="000000"/>
                <w:position w:val="-12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2D2BCD" w:rsidRPr="00E77DDF" w:rsidRDefault="002D2BCD" w:rsidP="002D2BC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Devoir de contrôle n°1                    Mathématiques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Durée : 1h30’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686" w:type="dxa"/>
          </w:tcPr>
          <w:p w:rsidR="002D2BCD" w:rsidRPr="005E741C" w:rsidRDefault="002D2BCD" w:rsidP="00DD3E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Année Scolaire</w:t>
            </w:r>
            <w:r w:rsidR="0064108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2011 –2012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</w:tr>
    </w:tbl>
    <w:p w:rsidR="005E741C" w:rsidRPr="00D407EC" w:rsidRDefault="002D2BCD" w:rsidP="00E94505">
      <w:r>
        <w:t xml:space="preserve">                                                                                                                                </w:t>
      </w:r>
      <w:r w:rsidR="00982F8F">
        <w:t xml:space="preserve">                          </w:t>
      </w:r>
      <w:r w:rsidR="005E741C" w:rsidRPr="007C05F5">
        <w:rPr>
          <w:rFonts w:asciiTheme="majorBidi" w:hAnsiTheme="majorBidi" w:cstheme="majorBidi"/>
          <w:b/>
          <w:bCs/>
          <w:u w:val="single"/>
        </w:rPr>
        <w:t>Exercice 1 :</w:t>
      </w:r>
      <w:r w:rsidR="005E741C" w:rsidRPr="00B92C2E">
        <w:t xml:space="preserve"> </w:t>
      </w:r>
      <w:r w:rsidR="003A49F0">
        <w:rPr>
          <w:rFonts w:asciiTheme="majorBidi" w:hAnsiTheme="majorBidi" w:cstheme="majorBidi"/>
        </w:rPr>
        <w:t>(4</w:t>
      </w:r>
      <w:r w:rsidR="005E741C" w:rsidRPr="007C05F5">
        <w:rPr>
          <w:rFonts w:asciiTheme="majorBidi" w:hAnsiTheme="majorBidi" w:cstheme="majorBidi"/>
        </w:rPr>
        <w:t xml:space="preserve"> points)</w:t>
      </w:r>
      <w:r w:rsidR="007C5C96">
        <w:rPr>
          <w:sz w:val="20"/>
        </w:rPr>
        <w:t xml:space="preserve">                                                                                                                                          </w:t>
      </w:r>
      <w:r w:rsidR="00E962B1">
        <w:rPr>
          <w:rFonts w:asciiTheme="majorBidi" w:hAnsiTheme="majorBidi" w:cstheme="majorBidi"/>
        </w:rPr>
        <w:t xml:space="preserve">Pour chacune des questions suivantes, une seule des trois réponses proposées est exacte. Indiquer sur la copie le numéro de la question et la lettre </w:t>
      </w:r>
      <w:r w:rsidR="00A84186">
        <w:rPr>
          <w:rFonts w:asciiTheme="majorBidi" w:hAnsiTheme="majorBidi" w:cstheme="majorBidi"/>
        </w:rPr>
        <w:t>qui correspond</w:t>
      </w:r>
      <w:r w:rsidR="00E962B1">
        <w:rPr>
          <w:rFonts w:asciiTheme="majorBidi" w:hAnsiTheme="majorBidi" w:cstheme="majorBidi"/>
        </w:rPr>
        <w:t xml:space="preserve"> à la réponse choisie. </w:t>
      </w:r>
      <w:r w:rsidR="00E962B1" w:rsidRPr="00E962B1">
        <w:rPr>
          <w:rFonts w:asciiTheme="majorBidi" w:hAnsiTheme="majorBidi" w:cstheme="majorBidi"/>
          <w:b/>
          <w:bCs/>
          <w:u w:val="single"/>
        </w:rPr>
        <w:t>Aucune justification n’est demandée</w:t>
      </w:r>
      <w:r w:rsidR="00E962B1">
        <w:rPr>
          <w:rFonts w:asciiTheme="majorBidi" w:hAnsiTheme="majorBidi" w:cstheme="majorBidi"/>
        </w:rPr>
        <w:t>.</w:t>
      </w:r>
      <w:r w:rsidR="007C5C96">
        <w:rPr>
          <w:rFonts w:asciiTheme="majorBidi" w:hAnsiTheme="majorBidi" w:cstheme="majorBidi"/>
        </w:rPr>
        <w:t xml:space="preserve">                                                             </w:t>
      </w:r>
      <w:r w:rsidR="00982F8F">
        <w:rPr>
          <w:rFonts w:asciiTheme="majorBidi" w:hAnsiTheme="majorBidi" w:cstheme="majorBidi"/>
        </w:rPr>
        <w:t xml:space="preserve">                            </w:t>
      </w:r>
      <w:r w:rsidR="007C5C96">
        <w:rPr>
          <w:rFonts w:asciiTheme="majorBidi" w:hAnsiTheme="majorBidi" w:cstheme="majorBidi"/>
        </w:rPr>
        <w:t>1)</w:t>
      </w:r>
      <w:r w:rsidR="00E962B1">
        <w:rPr>
          <w:rFonts w:asciiTheme="majorBidi" w:hAnsiTheme="majorBidi" w:cstheme="majorBidi"/>
        </w:rPr>
        <w:t xml:space="preserve"> </w:t>
      </w:r>
      <w:r w:rsidR="007C5C96">
        <w:rPr>
          <w:rFonts w:asciiTheme="majorBidi" w:hAnsiTheme="majorBidi" w:cstheme="majorBidi"/>
        </w:rPr>
        <w:t xml:space="preserve"> Soit f une fonction définie par </w:t>
      </w:r>
      <w:r w:rsidR="007C5C96" w:rsidRPr="007C5C96">
        <w:rPr>
          <w:position w:val="-24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o:ole="">
            <v:imagedata r:id="rId8" o:title=""/>
          </v:shape>
          <o:OLEObject Type="Embed" ProgID="Equation.DSMT4" ShapeID="_x0000_i1025" DrawAspect="Content" ObjectID="_1470363048" r:id="rId9"/>
        </w:object>
      </w:r>
      <w:r w:rsidR="007C5C96">
        <w:t> </w:t>
      </w:r>
      <w:r w:rsidR="007C5C96">
        <w:rPr>
          <w:rFonts w:asciiTheme="majorBidi" w:hAnsiTheme="majorBidi" w:cstheme="majorBidi"/>
        </w:rPr>
        <w:t>; l’ensemble de définition de f  est :</w:t>
      </w:r>
      <w:r w:rsidR="0017040A">
        <w:rPr>
          <w:rFonts w:asciiTheme="majorBidi" w:hAnsiTheme="majorBidi" w:cstheme="majorBidi"/>
        </w:rPr>
        <w:t xml:space="preserve">                        </w:t>
      </w:r>
      <w:r w:rsidR="00183525">
        <w:rPr>
          <w:rFonts w:asciiTheme="majorBidi" w:hAnsiTheme="majorBidi" w:cstheme="majorBidi"/>
        </w:rPr>
        <w:t xml:space="preserve">     </w:t>
      </w:r>
      <w:r w:rsidR="007C5C96">
        <w:rPr>
          <w:rFonts w:asciiTheme="majorBidi" w:hAnsiTheme="majorBidi" w:cstheme="majorBidi"/>
        </w:rPr>
        <w:t xml:space="preserve">a) </w:t>
      </w:r>
      <w:r w:rsidR="0017040A" w:rsidRPr="00952290">
        <w:rPr>
          <w:position w:val="-14"/>
        </w:rPr>
        <w:object w:dxaOrig="780" w:dyaOrig="400">
          <v:shape id="_x0000_i1026" type="#_x0000_t75" style="width:39pt;height:20.25pt" o:ole="">
            <v:imagedata r:id="rId10" o:title=""/>
          </v:shape>
          <o:OLEObject Type="Embed" ProgID="Equation.DSMT4" ShapeID="_x0000_i1026" DrawAspect="Content" ObjectID="_1470363049" r:id="rId11"/>
        </w:object>
      </w:r>
      <w:r w:rsidR="007C5C96">
        <w:rPr>
          <w:rFonts w:asciiTheme="majorBidi" w:hAnsiTheme="majorBidi" w:cstheme="majorBidi"/>
        </w:rPr>
        <w:t xml:space="preserve">                          </w:t>
      </w:r>
      <w:r w:rsidR="0017040A">
        <w:rPr>
          <w:rFonts w:asciiTheme="majorBidi" w:hAnsiTheme="majorBidi" w:cstheme="majorBidi"/>
        </w:rPr>
        <w:t xml:space="preserve">b) </w:t>
      </w:r>
      <w:r w:rsidR="0017040A" w:rsidRPr="00952290">
        <w:rPr>
          <w:position w:val="-14"/>
        </w:rPr>
        <w:object w:dxaOrig="900" w:dyaOrig="400">
          <v:shape id="_x0000_i1027" type="#_x0000_t75" style="width:45pt;height:20.25pt" o:ole="">
            <v:imagedata r:id="rId12" o:title=""/>
          </v:shape>
          <o:OLEObject Type="Embed" ProgID="Equation.DSMT4" ShapeID="_x0000_i1027" DrawAspect="Content" ObjectID="_1470363050" r:id="rId13"/>
        </w:object>
      </w:r>
      <w:r w:rsidR="007C5C96">
        <w:rPr>
          <w:rFonts w:asciiTheme="majorBidi" w:hAnsiTheme="majorBidi" w:cstheme="majorBidi"/>
        </w:rPr>
        <w:t xml:space="preserve">                    </w:t>
      </w:r>
      <w:r w:rsidR="0017040A">
        <w:rPr>
          <w:rFonts w:asciiTheme="majorBidi" w:hAnsiTheme="majorBidi" w:cstheme="majorBidi"/>
        </w:rPr>
        <w:t xml:space="preserve"> c) </w:t>
      </w:r>
      <w:r w:rsidR="002E17F8" w:rsidRPr="00952290">
        <w:rPr>
          <w:position w:val="-14"/>
        </w:rPr>
        <w:object w:dxaOrig="1160" w:dyaOrig="400">
          <v:shape id="_x0000_i1028" type="#_x0000_t75" style="width:57.75pt;height:20.25pt" o:ole="">
            <v:imagedata r:id="rId14" o:title=""/>
          </v:shape>
          <o:OLEObject Type="Embed" ProgID="Equation.DSMT4" ShapeID="_x0000_i1028" DrawAspect="Content" ObjectID="_1470363051" r:id="rId15"/>
        </w:object>
      </w:r>
      <w:r w:rsidR="007C5C96">
        <w:rPr>
          <w:rFonts w:asciiTheme="majorBidi" w:hAnsiTheme="majorBidi" w:cstheme="majorBidi"/>
        </w:rPr>
        <w:t xml:space="preserve">   </w:t>
      </w:r>
      <w:r w:rsidR="00183525">
        <w:rPr>
          <w:rFonts w:asciiTheme="majorBidi" w:hAnsiTheme="majorBidi" w:cstheme="majorBidi"/>
        </w:rPr>
        <w:t xml:space="preserve">                                           </w:t>
      </w:r>
      <w:r w:rsidR="00DD6C63">
        <w:rPr>
          <w:rFonts w:asciiTheme="majorBidi" w:hAnsiTheme="majorBidi" w:cstheme="majorBidi"/>
        </w:rPr>
        <w:t>2) Dans le</w:t>
      </w:r>
      <w:r w:rsidR="00AA0E4A">
        <w:rPr>
          <w:rFonts w:asciiTheme="majorBidi" w:hAnsiTheme="majorBidi" w:cstheme="majorBidi"/>
        </w:rPr>
        <w:t xml:space="preserve"> repère</w:t>
      </w:r>
      <w:r w:rsidR="00DD6C63">
        <w:rPr>
          <w:rFonts w:asciiTheme="majorBidi" w:hAnsiTheme="majorBidi" w:cstheme="majorBidi"/>
        </w:rPr>
        <w:t xml:space="preserve"> orthonormé </w:t>
      </w:r>
      <w:r w:rsidR="00610D82" w:rsidRPr="004E56C8">
        <w:rPr>
          <w:position w:val="-18"/>
        </w:rPr>
        <w:object w:dxaOrig="740" w:dyaOrig="480">
          <v:shape id="_x0000_i1029" type="#_x0000_t75" style="width:36.75pt;height:24pt" o:ole="">
            <v:imagedata r:id="rId16" o:title=""/>
          </v:shape>
          <o:OLEObject Type="Embed" ProgID="Equation.DSMT4" ShapeID="_x0000_i1029" DrawAspect="Content" ObjectID="_1470363052" r:id="rId17"/>
        </w:object>
      </w:r>
      <w:r w:rsidR="00AA0E4A">
        <w:rPr>
          <w:rFonts w:asciiTheme="majorBidi" w:hAnsiTheme="majorBidi" w:cstheme="majorBidi"/>
        </w:rPr>
        <w:t xml:space="preserve"> l</w:t>
      </w:r>
      <w:r w:rsidR="0017040A">
        <w:rPr>
          <w:rFonts w:asciiTheme="majorBidi" w:hAnsiTheme="majorBidi" w:cstheme="majorBidi"/>
        </w:rPr>
        <w:t xml:space="preserve">a courbe représentative de </w:t>
      </w:r>
      <w:r w:rsidR="00183525" w:rsidRPr="0017040A">
        <w:rPr>
          <w:position w:val="-10"/>
        </w:rPr>
        <w:object w:dxaOrig="1520" w:dyaOrig="320">
          <v:shape id="_x0000_i1030" type="#_x0000_t75" style="width:75.75pt;height:15.75pt" o:ole="">
            <v:imagedata r:id="rId18" o:title=""/>
          </v:shape>
          <o:OLEObject Type="Embed" ProgID="Equation.DSMT4" ShapeID="_x0000_i1030" DrawAspect="Content" ObjectID="_1470363053" r:id="rId19"/>
        </w:object>
      </w:r>
      <w:r w:rsidR="0017040A" w:rsidRPr="0017040A">
        <w:rPr>
          <w:rFonts w:asciiTheme="majorBidi" w:hAnsiTheme="majorBidi" w:cstheme="majorBidi"/>
        </w:rPr>
        <w:t>est la translatée de la</w:t>
      </w:r>
      <w:r w:rsidR="0017040A">
        <w:rPr>
          <w:rFonts w:asciiTheme="majorBidi" w:hAnsiTheme="majorBidi" w:cstheme="majorBidi"/>
        </w:rPr>
        <w:t xml:space="preserve"> </w:t>
      </w:r>
      <w:r w:rsidR="0017040A" w:rsidRPr="0017040A">
        <w:rPr>
          <w:rFonts w:asciiTheme="majorBidi" w:hAnsiTheme="majorBidi" w:cstheme="majorBidi"/>
        </w:rPr>
        <w:t>courbe de f</w:t>
      </w:r>
      <w:r w:rsidR="0017040A">
        <w:rPr>
          <w:rFonts w:asciiTheme="majorBidi" w:hAnsiTheme="majorBidi" w:cstheme="majorBidi"/>
        </w:rPr>
        <w:t xml:space="preserve"> </w:t>
      </w:r>
      <w:r w:rsidR="002E17F8">
        <w:rPr>
          <w:rFonts w:asciiTheme="majorBidi" w:hAnsiTheme="majorBidi" w:cstheme="majorBidi"/>
        </w:rPr>
        <w:t>par</w:t>
      </w:r>
      <w:r w:rsidR="00982F8F">
        <w:rPr>
          <w:rFonts w:asciiTheme="majorBidi" w:hAnsiTheme="majorBidi" w:cstheme="majorBidi"/>
        </w:rPr>
        <w:t xml:space="preserve"> </w:t>
      </w:r>
      <w:r w:rsidR="0017040A">
        <w:rPr>
          <w:rFonts w:asciiTheme="majorBidi" w:hAnsiTheme="majorBidi" w:cstheme="majorBidi"/>
        </w:rPr>
        <w:t>:</w:t>
      </w:r>
      <w:r w:rsidR="00183525">
        <w:rPr>
          <w:rFonts w:asciiTheme="majorBidi" w:hAnsiTheme="majorBidi" w:cstheme="majorBidi"/>
        </w:rPr>
        <w:t xml:space="preserve">  </w:t>
      </w:r>
      <w:r w:rsidR="002E17F8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</w:t>
      </w:r>
      <w:r w:rsidR="0017040A">
        <w:rPr>
          <w:rFonts w:asciiTheme="majorBidi" w:hAnsiTheme="majorBidi" w:cstheme="majorBidi"/>
        </w:rPr>
        <w:t xml:space="preserve">a) </w:t>
      </w:r>
      <w:r w:rsidR="002E17F8">
        <w:rPr>
          <w:rFonts w:asciiTheme="majorBidi" w:hAnsiTheme="majorBidi" w:cstheme="majorBidi"/>
        </w:rPr>
        <w:t>Le vecteur </w:t>
      </w:r>
      <w:r w:rsidR="00183525" w:rsidRPr="00183525">
        <w:rPr>
          <w:position w:val="-4"/>
        </w:rPr>
        <w:object w:dxaOrig="279" w:dyaOrig="320">
          <v:shape id="_x0000_i1031" type="#_x0000_t75" style="width:14.25pt;height:15.75pt" o:ole="">
            <v:imagedata r:id="rId20" o:title=""/>
          </v:shape>
          <o:OLEObject Type="Embed" ProgID="Equation.DSMT4" ShapeID="_x0000_i1031" DrawAspect="Content" ObjectID="_1470363054" r:id="rId21"/>
        </w:object>
      </w:r>
      <w:r w:rsidR="002E17F8">
        <w:rPr>
          <w:rFonts w:asciiTheme="majorBidi" w:hAnsiTheme="majorBidi" w:cstheme="majorBidi"/>
        </w:rPr>
        <w:t xml:space="preserve">                 </w:t>
      </w:r>
      <w:r w:rsidR="00183525">
        <w:rPr>
          <w:rFonts w:asciiTheme="majorBidi" w:hAnsiTheme="majorBidi" w:cstheme="majorBidi"/>
        </w:rPr>
        <w:t xml:space="preserve">b) </w:t>
      </w:r>
      <w:r w:rsidR="002E17F8">
        <w:rPr>
          <w:rFonts w:asciiTheme="majorBidi" w:hAnsiTheme="majorBidi" w:cstheme="majorBidi"/>
        </w:rPr>
        <w:t>Le vecteur </w:t>
      </w:r>
      <w:r w:rsidR="00183525" w:rsidRPr="00183525">
        <w:rPr>
          <w:position w:val="-4"/>
        </w:rPr>
        <w:object w:dxaOrig="420" w:dyaOrig="320">
          <v:shape id="_x0000_i1032" type="#_x0000_t75" style="width:21pt;height:15.75pt" o:ole="">
            <v:imagedata r:id="rId22" o:title=""/>
          </v:shape>
          <o:OLEObject Type="Embed" ProgID="Equation.DSMT4" ShapeID="_x0000_i1032" DrawAspect="Content" ObjectID="_1470363055" r:id="rId23"/>
        </w:object>
      </w:r>
      <w:r w:rsidR="00183525">
        <w:t xml:space="preserve">   </w:t>
      </w:r>
      <w:r w:rsidR="00982F8F">
        <w:t xml:space="preserve">          </w:t>
      </w:r>
      <w:r w:rsidR="00183525">
        <w:rPr>
          <w:rFonts w:asciiTheme="majorBidi" w:hAnsiTheme="majorBidi" w:cstheme="majorBidi"/>
        </w:rPr>
        <w:t>c)</w:t>
      </w:r>
      <w:r w:rsidR="00982F8F" w:rsidRPr="00982F8F">
        <w:rPr>
          <w:rFonts w:asciiTheme="majorBidi" w:hAnsiTheme="majorBidi" w:cstheme="majorBidi"/>
        </w:rPr>
        <w:t xml:space="preserve"> </w:t>
      </w:r>
      <w:r w:rsidR="00982F8F">
        <w:rPr>
          <w:rFonts w:asciiTheme="majorBidi" w:hAnsiTheme="majorBidi" w:cstheme="majorBidi"/>
        </w:rPr>
        <w:t>Le vecteur</w:t>
      </w:r>
      <w:r w:rsidR="00982F8F" w:rsidRPr="00183525">
        <w:rPr>
          <w:position w:val="-10"/>
        </w:rPr>
        <w:object w:dxaOrig="440" w:dyaOrig="380">
          <v:shape id="_x0000_i1033" type="#_x0000_t75" style="width:21.75pt;height:18.75pt" o:ole="">
            <v:imagedata r:id="rId24" o:title=""/>
          </v:shape>
          <o:OLEObject Type="Embed" ProgID="Equation.DSMT4" ShapeID="_x0000_i1033" DrawAspect="Content" ObjectID="_1470363056" r:id="rId25"/>
        </w:object>
      </w:r>
      <w:r>
        <w:t xml:space="preserve">                                                        </w:t>
      </w:r>
      <w:r w:rsidR="00E94505">
        <w:rPr>
          <w:rFonts w:asciiTheme="majorBidi" w:hAnsiTheme="majorBidi" w:cstheme="majorBidi"/>
        </w:rPr>
        <w:t>3</w:t>
      </w:r>
      <w:r w:rsidR="00E94505" w:rsidRPr="002D2BCD">
        <w:rPr>
          <w:rFonts w:asciiTheme="majorBidi" w:hAnsiTheme="majorBidi" w:cstheme="majorBidi"/>
        </w:rPr>
        <w:t xml:space="preserve">) </w:t>
      </w:r>
      <w:r w:rsidR="00E94505">
        <w:rPr>
          <w:rFonts w:asciiTheme="majorBidi" w:hAnsiTheme="majorBidi" w:cstheme="majorBidi"/>
        </w:rPr>
        <w:t>U est la suite</w:t>
      </w:r>
      <w:r w:rsidR="00E94505">
        <w:t xml:space="preserve"> </w:t>
      </w:r>
      <w:r w:rsidR="00E94505" w:rsidRPr="002D2BCD">
        <w:rPr>
          <w:rFonts w:asciiTheme="majorBidi" w:hAnsiTheme="majorBidi" w:cstheme="majorBidi"/>
        </w:rPr>
        <w:t xml:space="preserve">arithmétique  </w:t>
      </w:r>
      <w:r w:rsidR="00E94505">
        <w:rPr>
          <w:rFonts w:asciiTheme="majorBidi" w:hAnsiTheme="majorBidi" w:cstheme="majorBidi"/>
        </w:rPr>
        <w:t xml:space="preserve">telle que </w:t>
      </w:r>
      <w:r w:rsidR="00E94505" w:rsidRPr="002D2BCD">
        <w:rPr>
          <w:position w:val="-12"/>
        </w:rPr>
        <w:object w:dxaOrig="920" w:dyaOrig="360">
          <v:shape id="_x0000_i1034" type="#_x0000_t75" style="width:45.75pt;height:18pt" o:ole="">
            <v:imagedata r:id="rId26" o:title=""/>
          </v:shape>
          <o:OLEObject Type="Embed" ProgID="Equation.DSMT4" ShapeID="_x0000_i1034" DrawAspect="Content" ObjectID="_1470363057" r:id="rId27"/>
        </w:object>
      </w:r>
      <w:r w:rsidR="00E94505">
        <w:rPr>
          <w:rFonts w:asciiTheme="majorBidi" w:hAnsiTheme="majorBidi" w:cstheme="majorBidi"/>
        </w:rPr>
        <w:t>et</w:t>
      </w:r>
      <w:r w:rsidR="00E94505" w:rsidRPr="002D2BCD">
        <w:rPr>
          <w:position w:val="-12"/>
        </w:rPr>
        <w:object w:dxaOrig="840" w:dyaOrig="360">
          <v:shape id="_x0000_i1035" type="#_x0000_t75" style="width:42pt;height:18pt" o:ole="">
            <v:imagedata r:id="rId28" o:title=""/>
          </v:shape>
          <o:OLEObject Type="Embed" ProgID="Equation.DSMT4" ShapeID="_x0000_i1035" DrawAspect="Content" ObjectID="_1470363058" r:id="rId29"/>
        </w:object>
      </w:r>
      <w:r w:rsidR="00E94505">
        <w:t xml:space="preserve">                                                            </w:t>
      </w:r>
      <w:r w:rsidR="00E94505">
        <w:rPr>
          <w:rFonts w:asciiTheme="majorBidi" w:hAnsiTheme="majorBidi" w:cstheme="majorBidi"/>
        </w:rPr>
        <w:t xml:space="preserve">a) </w:t>
      </w:r>
      <w:r w:rsidR="00E94505" w:rsidRPr="00D407EC">
        <w:rPr>
          <w:position w:val="-20"/>
        </w:rPr>
        <w:object w:dxaOrig="1160" w:dyaOrig="440">
          <v:shape id="_x0000_i1036" type="#_x0000_t75" style="width:57.75pt;height:21.75pt" o:ole="">
            <v:imagedata r:id="rId30" o:title=""/>
          </v:shape>
          <o:OLEObject Type="Embed" ProgID="Equation.DSMT4" ShapeID="_x0000_i1036" DrawAspect="Content" ObjectID="_1470363059" r:id="rId31"/>
        </w:object>
      </w:r>
      <w:r w:rsidR="00E94505">
        <w:rPr>
          <w:rFonts w:asciiTheme="majorBidi" w:hAnsiTheme="majorBidi" w:cstheme="majorBidi"/>
        </w:rPr>
        <w:t xml:space="preserve">                   b) </w:t>
      </w:r>
      <w:r w:rsidR="00E94505" w:rsidRPr="00D407EC">
        <w:rPr>
          <w:position w:val="-20"/>
        </w:rPr>
        <w:object w:dxaOrig="1359" w:dyaOrig="440">
          <v:shape id="_x0000_i1037" type="#_x0000_t75" style="width:68.25pt;height:21.75pt" o:ole="">
            <v:imagedata r:id="rId32" o:title=""/>
          </v:shape>
          <o:OLEObject Type="Embed" ProgID="Equation.DSMT4" ShapeID="_x0000_i1037" DrawAspect="Content" ObjectID="_1470363060" r:id="rId33"/>
        </w:object>
      </w:r>
      <w:r w:rsidR="00E94505">
        <w:rPr>
          <w:rFonts w:asciiTheme="majorBidi" w:hAnsiTheme="majorBidi" w:cstheme="majorBidi"/>
        </w:rPr>
        <w:t xml:space="preserve">              c) </w:t>
      </w:r>
      <w:r w:rsidR="00E94505" w:rsidRPr="00D407EC">
        <w:rPr>
          <w:position w:val="-20"/>
        </w:rPr>
        <w:object w:dxaOrig="1359" w:dyaOrig="440">
          <v:shape id="_x0000_i1038" type="#_x0000_t75" style="width:68.25pt;height:21.75pt" o:ole="">
            <v:imagedata r:id="rId34" o:title=""/>
          </v:shape>
          <o:OLEObject Type="Embed" ProgID="Equation.DSMT4" ShapeID="_x0000_i1038" DrawAspect="Content" ObjectID="_1470363061" r:id="rId35"/>
        </w:object>
      </w:r>
      <w:r w:rsidR="00E94505">
        <w:rPr>
          <w:rFonts w:asciiTheme="majorBidi" w:hAnsiTheme="majorBidi" w:cstheme="majorBidi"/>
        </w:rPr>
        <w:t xml:space="preserve">                                          </w:t>
      </w:r>
      <w:r w:rsidR="002E17F8">
        <w:rPr>
          <w:rFonts w:ascii="Times New Roman" w:hAnsi="Times New Roman" w:cs="Times New Roman"/>
        </w:rPr>
        <w:t xml:space="preserve">            </w:t>
      </w:r>
      <w:r w:rsidR="00E94505">
        <w:rPr>
          <w:rFonts w:asciiTheme="majorBidi" w:hAnsiTheme="majorBidi" w:cstheme="majorBidi"/>
        </w:rPr>
        <w:t>4</w:t>
      </w:r>
      <w:r w:rsidRPr="002D2BCD">
        <w:rPr>
          <w:rFonts w:asciiTheme="majorBidi" w:hAnsiTheme="majorBidi" w:cstheme="majorBidi"/>
        </w:rPr>
        <w:t xml:space="preserve">) </w:t>
      </w:r>
      <w:r>
        <w:rPr>
          <w:rFonts w:asciiTheme="majorBidi" w:hAnsiTheme="majorBidi" w:cstheme="majorBidi"/>
        </w:rPr>
        <w:t xml:space="preserve">U </w:t>
      </w:r>
      <w:r w:rsidR="00E94505">
        <w:rPr>
          <w:rFonts w:asciiTheme="majorBidi" w:hAnsiTheme="majorBidi" w:cstheme="majorBidi"/>
        </w:rPr>
        <w:t xml:space="preserve">est </w:t>
      </w:r>
      <w:r>
        <w:rPr>
          <w:rFonts w:asciiTheme="majorBidi" w:hAnsiTheme="majorBidi" w:cstheme="majorBidi"/>
        </w:rPr>
        <w:t>la suite</w:t>
      </w:r>
      <w:r>
        <w:t xml:space="preserve"> </w:t>
      </w:r>
      <w:r w:rsidR="00E94505">
        <w:rPr>
          <w:rFonts w:asciiTheme="majorBidi" w:hAnsiTheme="majorBidi" w:cstheme="majorBidi"/>
        </w:rPr>
        <w:t>Géo</w:t>
      </w:r>
      <w:r w:rsidR="00E94505" w:rsidRPr="002D2BCD">
        <w:rPr>
          <w:rFonts w:asciiTheme="majorBidi" w:hAnsiTheme="majorBidi" w:cstheme="majorBidi"/>
        </w:rPr>
        <w:t>métrique</w:t>
      </w:r>
      <w:r w:rsidRPr="002D2BCD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telle que </w:t>
      </w:r>
      <w:r w:rsidR="00D557D7" w:rsidRPr="002D2BCD">
        <w:rPr>
          <w:position w:val="-12"/>
        </w:rPr>
        <w:object w:dxaOrig="859" w:dyaOrig="360">
          <v:shape id="_x0000_i1039" type="#_x0000_t75" style="width:42.75pt;height:18pt" o:ole="">
            <v:imagedata r:id="rId36" o:title=""/>
          </v:shape>
          <o:OLEObject Type="Embed" ProgID="Equation.DSMT4" ShapeID="_x0000_i1039" DrawAspect="Content" ObjectID="_1470363062" r:id="rId37"/>
        </w:object>
      </w:r>
      <w:r>
        <w:rPr>
          <w:rFonts w:asciiTheme="majorBidi" w:hAnsiTheme="majorBidi" w:cstheme="majorBidi"/>
        </w:rPr>
        <w:t>et</w:t>
      </w:r>
      <w:r w:rsidR="00D557D7" w:rsidRPr="002D2BCD">
        <w:rPr>
          <w:position w:val="-12"/>
        </w:rPr>
        <w:object w:dxaOrig="859" w:dyaOrig="360">
          <v:shape id="_x0000_i1040" type="#_x0000_t75" style="width:42.75pt;height:18pt" o:ole="">
            <v:imagedata r:id="rId38" o:title=""/>
          </v:shape>
          <o:OLEObject Type="Embed" ProgID="Equation.DSMT4" ShapeID="_x0000_i1040" DrawAspect="Content" ObjectID="_1470363063" r:id="rId39"/>
        </w:object>
      </w:r>
      <w:r w:rsidR="00D407EC">
        <w:t xml:space="preserve">                                                           </w:t>
      </w:r>
      <w:r w:rsidR="00D407EC">
        <w:rPr>
          <w:rFonts w:asciiTheme="majorBidi" w:hAnsiTheme="majorBidi" w:cstheme="majorBidi"/>
        </w:rPr>
        <w:t xml:space="preserve">a) </w:t>
      </w:r>
      <w:r w:rsidR="00D407EC" w:rsidRPr="00D407EC">
        <w:rPr>
          <w:position w:val="-20"/>
        </w:rPr>
        <w:object w:dxaOrig="1160" w:dyaOrig="440">
          <v:shape id="_x0000_i1041" type="#_x0000_t75" style="width:57.75pt;height:21.75pt" o:ole="">
            <v:imagedata r:id="rId30" o:title=""/>
          </v:shape>
          <o:OLEObject Type="Embed" ProgID="Equation.DSMT4" ShapeID="_x0000_i1041" DrawAspect="Content" ObjectID="_1470363064" r:id="rId40"/>
        </w:object>
      </w:r>
      <w:r w:rsidR="00D407EC">
        <w:rPr>
          <w:rFonts w:asciiTheme="majorBidi" w:hAnsiTheme="majorBidi" w:cstheme="majorBidi"/>
        </w:rPr>
        <w:t xml:space="preserve">                   b) </w:t>
      </w:r>
      <w:r w:rsidR="00D407EC" w:rsidRPr="00D407EC">
        <w:rPr>
          <w:position w:val="-20"/>
        </w:rPr>
        <w:object w:dxaOrig="1359" w:dyaOrig="440">
          <v:shape id="_x0000_i1042" type="#_x0000_t75" style="width:68.25pt;height:21.75pt" o:ole="">
            <v:imagedata r:id="rId32" o:title=""/>
          </v:shape>
          <o:OLEObject Type="Embed" ProgID="Equation.DSMT4" ShapeID="_x0000_i1042" DrawAspect="Content" ObjectID="_1470363065" r:id="rId41"/>
        </w:object>
      </w:r>
      <w:r w:rsidR="00D407EC">
        <w:rPr>
          <w:rFonts w:asciiTheme="majorBidi" w:hAnsiTheme="majorBidi" w:cstheme="majorBidi"/>
        </w:rPr>
        <w:t xml:space="preserve">              c) </w:t>
      </w:r>
      <w:r w:rsidR="00D407EC" w:rsidRPr="00D407EC">
        <w:rPr>
          <w:position w:val="-20"/>
        </w:rPr>
        <w:object w:dxaOrig="1359" w:dyaOrig="440">
          <v:shape id="_x0000_i1043" type="#_x0000_t75" style="width:68.25pt;height:21.75pt" o:ole="">
            <v:imagedata r:id="rId34" o:title=""/>
          </v:shape>
          <o:OLEObject Type="Embed" ProgID="Equation.DSMT4" ShapeID="_x0000_i1043" DrawAspect="Content" ObjectID="_1470363066" r:id="rId42"/>
        </w:object>
      </w:r>
      <w:r>
        <w:rPr>
          <w:rFonts w:asciiTheme="majorBidi" w:hAnsiTheme="majorBidi" w:cstheme="majorBidi"/>
        </w:rPr>
        <w:t xml:space="preserve">                               </w:t>
      </w:r>
      <w:r w:rsidR="00E77DDF">
        <w:rPr>
          <w:rFonts w:asciiTheme="majorBidi" w:hAnsiTheme="majorBidi" w:cstheme="majorBidi"/>
          <w:sz w:val="20"/>
        </w:rPr>
        <w:t xml:space="preserve">                                                                                                                                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394"/>
      </w:tblGrid>
      <w:tr w:rsidR="007C05F5" w:rsidTr="00952290">
        <w:tc>
          <w:tcPr>
            <w:tcW w:w="5353" w:type="dxa"/>
          </w:tcPr>
          <w:p w:rsidR="000D5F47" w:rsidRDefault="00C50027" w:rsidP="00952290">
            <w:pPr>
              <w:rPr>
                <w:rFonts w:asciiTheme="majorBidi" w:hAnsiTheme="majorBidi" w:cstheme="majorBidi"/>
              </w:rPr>
            </w:pPr>
            <w:r w:rsidRPr="007C5C96">
              <w:rPr>
                <w:rFonts w:asciiTheme="majorBidi" w:hAnsiTheme="majorBidi" w:cstheme="majorBidi"/>
                <w:b/>
                <w:bCs/>
                <w:u w:val="single"/>
              </w:rPr>
              <w:t>Exercice</w:t>
            </w:r>
            <w:r>
              <w:rPr>
                <w:rFonts w:asciiTheme="majorBidi" w:hAnsiTheme="majorBidi" w:cstheme="majorBidi"/>
                <w:u w:val="single"/>
              </w:rPr>
              <w:t xml:space="preserve"> 2</w:t>
            </w:r>
            <w:r w:rsidRPr="007C5C96">
              <w:rPr>
                <w:rFonts w:asciiTheme="majorBidi" w:hAnsiTheme="majorBidi" w:cstheme="majorBidi"/>
                <w:u w:val="single"/>
              </w:rPr>
              <w:t xml:space="preserve"> :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 w:rsidR="00210656">
              <w:rPr>
                <w:rFonts w:asciiTheme="majorBidi" w:hAnsiTheme="majorBidi" w:cstheme="majorBidi"/>
              </w:rPr>
              <w:t xml:space="preserve">6 </w:t>
            </w:r>
            <w:r w:rsidRPr="007C5C96">
              <w:rPr>
                <w:rFonts w:asciiTheme="majorBidi" w:hAnsiTheme="majorBidi" w:cstheme="majorBidi"/>
              </w:rPr>
              <w:t>points)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    </w:t>
            </w:r>
            <w:r w:rsidR="007C05F5">
              <w:rPr>
                <w:rFonts w:asciiTheme="majorBidi" w:hAnsiTheme="majorBidi" w:cstheme="majorBidi"/>
              </w:rPr>
              <w:t>Une</w:t>
            </w:r>
            <w:r w:rsidR="007C05F5" w:rsidRPr="00C96482">
              <w:rPr>
                <w:rFonts w:asciiTheme="majorBidi" w:hAnsiTheme="majorBidi" w:cstheme="majorBidi"/>
              </w:rPr>
              <w:t xml:space="preserve"> fonction </w:t>
            </w:r>
            <w:r w:rsidR="007C05F5">
              <w:rPr>
                <w:rFonts w:asciiTheme="majorBidi" w:hAnsiTheme="majorBidi" w:cstheme="majorBidi"/>
              </w:rPr>
              <w:t xml:space="preserve">f définie sur </w:t>
            </w:r>
            <w:r w:rsidR="008F3BD8" w:rsidRPr="00952290">
              <w:rPr>
                <w:position w:val="-14"/>
              </w:rPr>
              <w:object w:dxaOrig="660" w:dyaOrig="400">
                <v:shape id="_x0000_i1044" type="#_x0000_t75" style="width:33pt;height:20.25pt" o:ole="">
                  <v:imagedata r:id="rId43" o:title=""/>
                </v:shape>
                <o:OLEObject Type="Embed" ProgID="Equation.DSMT4" ShapeID="_x0000_i1044" DrawAspect="Content" ObjectID="_1470363067" r:id="rId44"/>
              </w:object>
            </w:r>
            <w:r w:rsidR="007C05F5">
              <w:t xml:space="preserve">est </w:t>
            </w:r>
            <w:r w:rsidR="007C05F5" w:rsidRPr="00C96482">
              <w:rPr>
                <w:rFonts w:asciiTheme="majorBidi" w:hAnsiTheme="majorBidi" w:cstheme="majorBidi"/>
              </w:rPr>
              <w:t xml:space="preserve">représentée </w:t>
            </w:r>
            <w:r w:rsidR="007C05F5">
              <w:rPr>
                <w:rFonts w:asciiTheme="majorBidi" w:hAnsiTheme="majorBidi" w:cstheme="majorBidi"/>
              </w:rPr>
              <w:t xml:space="preserve">                 </w:t>
            </w:r>
            <w:r w:rsidR="007C05F5" w:rsidRPr="00C96482">
              <w:rPr>
                <w:rFonts w:asciiTheme="majorBidi" w:hAnsiTheme="majorBidi" w:cstheme="majorBidi"/>
              </w:rPr>
              <w:t xml:space="preserve">ci-contre par </w:t>
            </w:r>
            <w:r w:rsidR="007C05F5" w:rsidRPr="007C05F5">
              <w:rPr>
                <w:rFonts w:ascii="Kunstler Script" w:hAnsi="Kunstler Script" w:cstheme="majorBidi"/>
                <w:b/>
                <w:bCs/>
                <w:sz w:val="28"/>
              </w:rPr>
              <w:t>C</w:t>
            </w:r>
            <w:r w:rsidR="007C05F5">
              <w:rPr>
                <w:rFonts w:ascii="Kunstler Script" w:hAnsi="Kunstler Script" w:cstheme="majorBidi"/>
                <w:b/>
                <w:bCs/>
                <w:sz w:val="28"/>
              </w:rPr>
              <w:t xml:space="preserve"> </w:t>
            </w:r>
            <w:r w:rsidR="007C05F5" w:rsidRPr="007C05F5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f</w:t>
            </w:r>
            <w:r w:rsidR="007C05F5" w:rsidRPr="00C96482">
              <w:rPr>
                <w:rFonts w:asciiTheme="majorBidi" w:hAnsiTheme="majorBidi" w:cstheme="majorBidi"/>
              </w:rPr>
              <w:t>.</w:t>
            </w:r>
            <w:r w:rsidR="007C05F5">
              <w:rPr>
                <w:rFonts w:ascii="Comic Sans MS" w:hAnsi="Comic Sans MS"/>
                <w:noProof/>
                <w:lang w:eastAsia="fr-FR"/>
              </w:rPr>
              <w:t xml:space="preserve">                                                                         </w:t>
            </w:r>
            <w:r w:rsidR="007C05F5" w:rsidRPr="00CF3494">
              <w:rPr>
                <w:rFonts w:asciiTheme="majorBidi" w:hAnsiTheme="majorBidi" w:cstheme="majorBidi"/>
                <w:noProof/>
                <w:lang w:eastAsia="fr-FR"/>
              </w:rPr>
              <w:t xml:space="preserve">1) </w:t>
            </w:r>
            <w:r w:rsidR="008F3BD8">
              <w:rPr>
                <w:rFonts w:asciiTheme="majorBidi" w:hAnsiTheme="majorBidi" w:cstheme="majorBidi"/>
                <w:noProof/>
                <w:lang w:eastAsia="fr-FR"/>
              </w:rPr>
              <w:t xml:space="preserve">Determiner graphiquement </w:t>
            </w:r>
            <w:r w:rsidR="007C05F5">
              <w:t xml:space="preserve"> </w:t>
            </w:r>
            <w:r w:rsidR="004A5115" w:rsidRPr="00952290">
              <w:rPr>
                <w:position w:val="-14"/>
              </w:rPr>
              <w:object w:dxaOrig="2940" w:dyaOrig="400">
                <v:shape id="_x0000_i1045" type="#_x0000_t75" style="width:147pt;height:20.25pt" o:ole="">
                  <v:imagedata r:id="rId45" o:title=""/>
                </v:shape>
                <o:OLEObject Type="Embed" ProgID="Equation.DSMT4" ShapeID="_x0000_i1045" DrawAspect="Content" ObjectID="_1470363068" r:id="rId46"/>
              </w:object>
            </w:r>
            <w:r w:rsidR="007C05F5">
              <w:t xml:space="preserve"> </w:t>
            </w:r>
            <w:r w:rsidR="004A5115">
              <w:rPr>
                <w:rFonts w:asciiTheme="majorBidi" w:hAnsiTheme="majorBidi" w:cstheme="majorBidi"/>
              </w:rPr>
              <w:t xml:space="preserve">                                           </w:t>
            </w:r>
            <w:r w:rsidR="007C05F5">
              <w:rPr>
                <w:rFonts w:asciiTheme="majorBidi" w:hAnsiTheme="majorBidi" w:cstheme="majorBidi"/>
              </w:rPr>
              <w:t xml:space="preserve">2) </w:t>
            </w:r>
            <w:r w:rsidR="004A5115">
              <w:rPr>
                <w:rFonts w:asciiTheme="majorBidi" w:hAnsiTheme="majorBidi" w:cstheme="majorBidi"/>
              </w:rPr>
              <w:t xml:space="preserve">Donner s’ils existent, les antécédents de </w:t>
            </w:r>
            <w:r w:rsidR="00955241" w:rsidRPr="004A5115">
              <w:rPr>
                <w:position w:val="-8"/>
              </w:rPr>
              <w:object w:dxaOrig="1160" w:dyaOrig="279">
                <v:shape id="_x0000_i1046" type="#_x0000_t75" style="width:57.75pt;height:14.25pt" o:ole="">
                  <v:imagedata r:id="rId47" o:title=""/>
                </v:shape>
                <o:OLEObject Type="Embed" ProgID="Equation.DSMT4" ShapeID="_x0000_i1046" DrawAspect="Content" ObjectID="_1470363069" r:id="rId48"/>
              </w:object>
            </w:r>
            <w:r w:rsidR="004A5115">
              <w:rPr>
                <w:position w:val="-14"/>
              </w:rPr>
              <w:t xml:space="preserve">          </w:t>
            </w:r>
            <w:r w:rsidR="007C05F5">
              <w:rPr>
                <w:rFonts w:asciiTheme="majorBidi" w:hAnsiTheme="majorBidi" w:cstheme="majorBidi"/>
              </w:rPr>
              <w:t xml:space="preserve">3) </w:t>
            </w:r>
            <w:r w:rsidR="004A5115">
              <w:rPr>
                <w:rFonts w:asciiTheme="majorBidi" w:hAnsiTheme="majorBidi" w:cstheme="majorBidi"/>
              </w:rPr>
              <w:t>Indiquer le sens de variation de la fonction f sur l’intervalle</w:t>
            </w:r>
            <w:r w:rsidR="004A5115" w:rsidRPr="00952290">
              <w:rPr>
                <w:position w:val="-14"/>
              </w:rPr>
              <w:object w:dxaOrig="660" w:dyaOrig="400">
                <v:shape id="_x0000_i1047" type="#_x0000_t75" style="width:33pt;height:20.25pt" o:ole="">
                  <v:imagedata r:id="rId43" o:title=""/>
                </v:shape>
                <o:OLEObject Type="Embed" ProgID="Equation.DSMT4" ShapeID="_x0000_i1047" DrawAspect="Content" ObjectID="_1470363070" r:id="rId49"/>
              </w:object>
            </w:r>
            <w:r w:rsidR="007C05F5">
              <w:rPr>
                <w:rFonts w:ascii="Comic Sans MS" w:hAnsi="Comic Sans MS"/>
                <w:noProof/>
                <w:lang w:eastAsia="fr-FR"/>
              </w:rPr>
              <w:t xml:space="preserve">             </w:t>
            </w:r>
            <w:r w:rsidR="004A5115">
              <w:rPr>
                <w:rFonts w:ascii="Comic Sans MS" w:hAnsi="Comic Sans MS"/>
                <w:noProof/>
                <w:lang w:eastAsia="fr-FR"/>
              </w:rPr>
              <w:t xml:space="preserve">                                                    </w:t>
            </w:r>
            <w:r w:rsidR="007C05F5" w:rsidRPr="001C00B3">
              <w:rPr>
                <w:rFonts w:asciiTheme="majorBidi" w:hAnsiTheme="majorBidi" w:cstheme="majorBidi"/>
              </w:rPr>
              <w:t>4)</w:t>
            </w:r>
            <w:r w:rsidR="007C05F5">
              <w:rPr>
                <w:sz w:val="20"/>
              </w:rPr>
              <w:t xml:space="preserve"> </w:t>
            </w:r>
            <w:r w:rsidR="007C05F5" w:rsidRPr="001C00B3">
              <w:rPr>
                <w:rFonts w:asciiTheme="majorBidi" w:hAnsiTheme="majorBidi" w:cstheme="majorBidi"/>
              </w:rPr>
              <w:t>Résoudre graphiquement :</w:t>
            </w:r>
            <w:r w:rsidR="007C05F5">
              <w:rPr>
                <w:rFonts w:asciiTheme="majorBidi" w:hAnsiTheme="majorBidi" w:cstheme="majorBidi"/>
              </w:rPr>
              <w:t xml:space="preserve">                                                          </w:t>
            </w:r>
            <w:r w:rsidR="004A5115">
              <w:rPr>
                <w:rFonts w:asciiTheme="majorBidi" w:hAnsiTheme="majorBidi" w:cstheme="majorBidi"/>
              </w:rPr>
              <w:t xml:space="preserve">les </w:t>
            </w:r>
            <w:r w:rsidR="007C05F5" w:rsidRPr="001C00B3">
              <w:rPr>
                <w:rFonts w:asciiTheme="majorBidi" w:hAnsiTheme="majorBidi" w:cstheme="majorBidi"/>
              </w:rPr>
              <w:t>équation</w:t>
            </w:r>
            <w:r w:rsidR="004A5115">
              <w:rPr>
                <w:rFonts w:asciiTheme="majorBidi" w:hAnsiTheme="majorBidi" w:cstheme="majorBidi"/>
              </w:rPr>
              <w:t>s</w:t>
            </w:r>
            <w:r w:rsidR="007C05F5" w:rsidRPr="001C00B3">
              <w:rPr>
                <w:rFonts w:asciiTheme="majorBidi" w:hAnsiTheme="majorBidi" w:cstheme="majorBidi"/>
              </w:rPr>
              <w:t xml:space="preserve"> </w:t>
            </w:r>
            <w:r w:rsidR="004A5115" w:rsidRPr="00CF3494">
              <w:rPr>
                <w:rFonts w:asciiTheme="majorBidi" w:hAnsiTheme="majorBidi" w:cstheme="majorBidi"/>
                <w:position w:val="-14"/>
              </w:rPr>
              <w:object w:dxaOrig="1880" w:dyaOrig="400">
                <v:shape id="_x0000_i1048" type="#_x0000_t75" style="width:94.5pt;height:20.25pt" o:ole="">
                  <v:imagedata r:id="rId50" o:title=""/>
                </v:shape>
                <o:OLEObject Type="Embed" ProgID="Equation.DSMT4" ShapeID="_x0000_i1048" DrawAspect="Content" ObjectID="_1470363071" r:id="rId51"/>
              </w:object>
            </w:r>
            <w:r w:rsidR="007C05F5">
              <w:rPr>
                <w:rFonts w:asciiTheme="majorBidi" w:hAnsiTheme="majorBidi" w:cstheme="majorBidi"/>
              </w:rPr>
              <w:t xml:space="preserve"> puis </w:t>
            </w:r>
            <w:r w:rsidR="004A5115">
              <w:rPr>
                <w:rFonts w:asciiTheme="majorBidi" w:hAnsiTheme="majorBidi" w:cstheme="majorBidi"/>
              </w:rPr>
              <w:t>les inéquations</w:t>
            </w:r>
            <w:r w:rsidR="005861EB" w:rsidRPr="00CF3494">
              <w:rPr>
                <w:rFonts w:asciiTheme="majorBidi" w:hAnsiTheme="majorBidi" w:cstheme="majorBidi"/>
                <w:position w:val="-14"/>
              </w:rPr>
              <w:object w:dxaOrig="2000" w:dyaOrig="400">
                <v:shape id="_x0000_i1049" type="#_x0000_t75" style="width:100.5pt;height:20.25pt" o:ole="">
                  <v:imagedata r:id="rId52" o:title=""/>
                </v:shape>
                <o:OLEObject Type="Embed" ProgID="Equation.DSMT4" ShapeID="_x0000_i1049" DrawAspect="Content" ObjectID="_1470363072" r:id="rId53"/>
              </w:object>
            </w:r>
          </w:p>
          <w:p w:rsidR="000D5F47" w:rsidRDefault="000D5F47" w:rsidP="000D5F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5) </w:t>
            </w:r>
            <w:r w:rsidRPr="00C96482">
              <w:rPr>
                <w:rFonts w:asciiTheme="majorBidi" w:hAnsiTheme="majorBidi" w:cstheme="majorBidi"/>
              </w:rPr>
              <w:t>Reproduire cette figure et tracer les représentations graphiques des fonctions :</w:t>
            </w:r>
            <w:r>
              <w:rPr>
                <w:rFonts w:asciiTheme="majorBidi" w:hAnsiTheme="majorBidi" w:cstheme="majorBidi"/>
              </w:rPr>
              <w:t xml:space="preserve"> g et h définies par :</w:t>
            </w:r>
          </w:p>
          <w:p w:rsidR="007C05F5" w:rsidRDefault="000D5F47" w:rsidP="009522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a)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1579" w:dyaOrig="400">
                <v:shape id="_x0000_i1050" type="#_x0000_t75" style="width:78.75pt;height:20.25pt" o:ole="">
                  <v:imagedata r:id="rId54" o:title=""/>
                </v:shape>
                <o:OLEObject Type="Embed" ProgID="Equation.DSMT4" ShapeID="_x0000_i1050" DrawAspect="Content" ObjectID="_1470363073" r:id="rId55"/>
              </w:object>
            </w:r>
            <w:r>
              <w:rPr>
                <w:rFonts w:asciiTheme="majorBidi" w:hAnsiTheme="majorBidi" w:cstheme="majorBidi"/>
              </w:rPr>
              <w:t xml:space="preserve">    b) </w:t>
            </w:r>
            <w:r w:rsidRPr="00CF3494">
              <w:rPr>
                <w:rFonts w:asciiTheme="majorBidi" w:hAnsiTheme="majorBidi" w:cstheme="majorBidi"/>
                <w:position w:val="-14"/>
              </w:rPr>
              <w:object w:dxaOrig="1400" w:dyaOrig="400">
                <v:shape id="_x0000_i1051" type="#_x0000_t75" style="width:69.75pt;height:20.25pt" o:ole="">
                  <v:imagedata r:id="rId56" o:title=""/>
                </v:shape>
                <o:OLEObject Type="Embed" ProgID="Equation.DSMT4" ShapeID="_x0000_i1051" DrawAspect="Content" ObjectID="_1470363074" r:id="rId57"/>
              </w:object>
            </w:r>
          </w:p>
        </w:tc>
        <w:tc>
          <w:tcPr>
            <w:tcW w:w="4394" w:type="dxa"/>
          </w:tcPr>
          <w:p w:rsidR="007C05F5" w:rsidRDefault="00C50027" w:rsidP="00952290">
            <w:pPr>
              <w:jc w:val="right"/>
              <w:rPr>
                <w:rFonts w:asciiTheme="majorBidi" w:hAnsiTheme="majorBidi" w:cstheme="majorBidi"/>
              </w:rPr>
            </w:pPr>
            <w:r>
              <w:object w:dxaOrig="5670" w:dyaOrig="4185">
                <v:shape id="_x0000_i1052" type="#_x0000_t75" style="width:208.5pt;height:153.75pt" o:ole="">
                  <v:imagedata r:id="rId58" o:title=""/>
                </v:shape>
                <o:OLEObject Type="Embed" ProgID="PBrush" ShapeID="_x0000_i1052" DrawAspect="Content" ObjectID="_1470363075" r:id="rId59"/>
              </w:object>
            </w:r>
          </w:p>
        </w:tc>
      </w:tr>
      <w:tr w:rsidR="00641088" w:rsidTr="000D5F47">
        <w:tc>
          <w:tcPr>
            <w:tcW w:w="5353" w:type="dxa"/>
          </w:tcPr>
          <w:p w:rsidR="000D5F47" w:rsidRDefault="000D5F47" w:rsidP="0066713A">
            <w:pPr>
              <w:rPr>
                <w:rFonts w:asciiTheme="majorBidi" w:hAnsiTheme="majorBidi" w:cstheme="majorBidi"/>
              </w:rPr>
            </w:pPr>
            <w:r w:rsidRPr="007C5C96">
              <w:rPr>
                <w:rFonts w:asciiTheme="majorBidi" w:hAnsiTheme="majorBidi" w:cstheme="majorBidi"/>
                <w:b/>
                <w:bCs/>
                <w:u w:val="single"/>
              </w:rPr>
              <w:t>Exercice</w:t>
            </w:r>
            <w:r>
              <w:rPr>
                <w:rFonts w:asciiTheme="majorBidi" w:hAnsiTheme="majorBidi" w:cstheme="majorBidi"/>
                <w:u w:val="single"/>
              </w:rPr>
              <w:t xml:space="preserve"> 3</w:t>
            </w:r>
            <w:r w:rsidRPr="007C5C96">
              <w:rPr>
                <w:rFonts w:asciiTheme="majorBidi" w:hAnsiTheme="majorBidi" w:cstheme="majorBidi"/>
                <w:u w:val="single"/>
              </w:rPr>
              <w:t xml:space="preserve"> :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</w:t>
            </w:r>
            <w:r w:rsidRPr="007C5C96">
              <w:rPr>
                <w:rFonts w:asciiTheme="majorBidi" w:hAnsiTheme="majorBidi" w:cstheme="majorBidi"/>
              </w:rPr>
              <w:t xml:space="preserve"> </w:t>
            </w:r>
            <w:r w:rsidR="00210656">
              <w:rPr>
                <w:rFonts w:asciiTheme="majorBidi" w:hAnsiTheme="majorBidi" w:cstheme="majorBidi"/>
              </w:rPr>
              <w:t xml:space="preserve">4 </w:t>
            </w:r>
            <w:r w:rsidRPr="007C5C96">
              <w:rPr>
                <w:rFonts w:asciiTheme="majorBidi" w:hAnsiTheme="majorBidi" w:cstheme="majorBidi"/>
              </w:rPr>
              <w:t>points)</w:t>
            </w:r>
          </w:p>
          <w:p w:rsidR="000D5F47" w:rsidRDefault="000D5F47" w:rsidP="0066713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Soit </w:t>
            </w:r>
            <w:r w:rsidRPr="0066713A">
              <w:rPr>
                <w:position w:val="-12"/>
              </w:rPr>
              <w:object w:dxaOrig="279" w:dyaOrig="360">
                <v:shape id="_x0000_i1053" type="#_x0000_t75" style="width:14.25pt;height:18pt" o:ole="">
                  <v:imagedata r:id="rId60" o:title=""/>
                </v:shape>
                <o:OLEObject Type="Embed" ProgID="Equation.DSMT4" ShapeID="_x0000_i1053" DrawAspect="Content" ObjectID="_1470363076" r:id="rId61"/>
              </w:object>
            </w:r>
            <w:r>
              <w:rPr>
                <w:rFonts w:asciiTheme="majorBidi" w:hAnsiTheme="majorBidi" w:cstheme="majorBidi"/>
              </w:rPr>
              <w:t xml:space="preserve"> et </w:t>
            </w:r>
            <w:r w:rsidRPr="000D5F47">
              <w:rPr>
                <w:position w:val="-14"/>
              </w:rPr>
              <w:object w:dxaOrig="279" w:dyaOrig="380">
                <v:shape id="_x0000_i1054" type="#_x0000_t75" style="width:14.25pt;height:18.75pt" o:ole="">
                  <v:imagedata r:id="rId62" o:title=""/>
                </v:shape>
                <o:OLEObject Type="Embed" ProgID="Equation.DSMT4" ShapeID="_x0000_i1054" DrawAspect="Content" ObjectID="_1470363077" r:id="rId63"/>
              </w:object>
            </w:r>
            <w:r>
              <w:rPr>
                <w:rFonts w:asciiTheme="majorBidi" w:hAnsiTheme="majorBidi" w:cstheme="majorBidi"/>
              </w:rPr>
              <w:t xml:space="preserve"> les courbes représentatives des</w:t>
            </w:r>
            <w:r w:rsidR="00641088" w:rsidRPr="00C96482">
              <w:rPr>
                <w:rFonts w:asciiTheme="majorBidi" w:hAnsiTheme="majorBidi" w:cstheme="majorBidi"/>
              </w:rPr>
              <w:t xml:space="preserve"> fonction</w:t>
            </w:r>
            <w:r>
              <w:rPr>
                <w:rFonts w:asciiTheme="majorBidi" w:hAnsiTheme="majorBidi" w:cstheme="majorBidi"/>
              </w:rPr>
              <w:t>s</w:t>
            </w:r>
            <w:r w:rsidR="00641088" w:rsidRPr="00C96482">
              <w:rPr>
                <w:rFonts w:asciiTheme="majorBidi" w:hAnsiTheme="majorBidi" w:cstheme="majorBidi"/>
              </w:rPr>
              <w:t xml:space="preserve"> </w:t>
            </w:r>
            <w:r w:rsidR="00641088">
              <w:rPr>
                <w:rFonts w:asciiTheme="majorBidi" w:hAnsiTheme="majorBidi" w:cstheme="majorBidi"/>
              </w:rPr>
              <w:t>f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210656" w:rsidRPr="00210656" w:rsidRDefault="000D5F47" w:rsidP="002106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et g</w:t>
            </w:r>
            <w:r w:rsidR="00641088">
              <w:rPr>
                <w:rFonts w:asciiTheme="majorBidi" w:hAnsiTheme="majorBidi" w:cstheme="majorBidi"/>
              </w:rPr>
              <w:t xml:space="preserve"> définie</w:t>
            </w:r>
            <w:r>
              <w:rPr>
                <w:rFonts w:asciiTheme="majorBidi" w:hAnsiTheme="majorBidi" w:cstheme="majorBidi"/>
              </w:rPr>
              <w:t>s</w:t>
            </w:r>
            <w:r w:rsidR="00641088">
              <w:rPr>
                <w:rFonts w:asciiTheme="majorBidi" w:hAnsiTheme="majorBidi" w:cstheme="majorBidi"/>
              </w:rPr>
              <w:t xml:space="preserve"> sur </w:t>
            </w:r>
            <w:r w:rsidRPr="00952290">
              <w:rPr>
                <w:position w:val="-14"/>
              </w:rPr>
              <w:object w:dxaOrig="680" w:dyaOrig="400">
                <v:shape id="_x0000_i1055" type="#_x0000_t75" style="width:33.75pt;height:20.25pt" o:ole="">
                  <v:imagedata r:id="rId64" o:title=""/>
                </v:shape>
                <o:OLEObject Type="Embed" ProgID="Equation.DSMT4" ShapeID="_x0000_i1055" DrawAspect="Content" ObjectID="_1470363078" r:id="rId65"/>
              </w:object>
            </w:r>
            <w:r w:rsidR="00641088">
              <w:rPr>
                <w:rFonts w:ascii="Comic Sans MS" w:hAnsi="Comic Sans MS"/>
                <w:noProof/>
                <w:lang w:eastAsia="fr-FR"/>
              </w:rPr>
              <w:t xml:space="preserve"> </w:t>
            </w:r>
            <w:r w:rsidR="009D0493">
              <w:rPr>
                <w:rFonts w:ascii="Comic Sans MS" w:hAnsi="Comic Sans MS"/>
                <w:noProof/>
                <w:lang w:eastAsia="fr-FR"/>
              </w:rPr>
              <w:t xml:space="preserve">                                                   </w:t>
            </w:r>
            <w:r w:rsidR="00641088" w:rsidRPr="00CF3494">
              <w:rPr>
                <w:rFonts w:asciiTheme="majorBidi" w:hAnsiTheme="majorBidi" w:cstheme="majorBidi"/>
                <w:noProof/>
                <w:lang w:eastAsia="fr-FR"/>
              </w:rPr>
              <w:t xml:space="preserve">1) </w:t>
            </w:r>
            <w:r w:rsidR="00641088">
              <w:rPr>
                <w:rFonts w:asciiTheme="majorBidi" w:hAnsiTheme="majorBidi" w:cstheme="majorBidi"/>
                <w:noProof/>
                <w:lang w:eastAsia="fr-FR"/>
              </w:rPr>
              <w:t>Determiner graphiquement</w:t>
            </w:r>
            <w:r w:rsidR="009D0493">
              <w:rPr>
                <w:rFonts w:asciiTheme="majorBidi" w:hAnsiTheme="majorBidi" w:cstheme="majorBidi"/>
                <w:noProof/>
                <w:lang w:eastAsia="fr-FR"/>
              </w:rPr>
              <w:t xml:space="preserve"> </w:t>
            </w:r>
            <w:r w:rsidR="009D0493">
              <w:rPr>
                <w:rFonts w:asciiTheme="majorBidi" w:hAnsiTheme="majorBidi" w:cstheme="majorBidi"/>
              </w:rPr>
              <w:t xml:space="preserve">les coordonnées des points d’intersection de ces deux courbes. En déduire les solutions de l’équation </w:t>
            </w:r>
            <w:r w:rsidR="009D0493" w:rsidRPr="00952290">
              <w:rPr>
                <w:position w:val="-14"/>
              </w:rPr>
              <w:object w:dxaOrig="1200" w:dyaOrig="400">
                <v:shape id="_x0000_i1056" type="#_x0000_t75" style="width:60pt;height:20.25pt" o:ole="">
                  <v:imagedata r:id="rId66" o:title=""/>
                </v:shape>
                <o:OLEObject Type="Embed" ProgID="Equation.DSMT4" ShapeID="_x0000_i1056" DrawAspect="Content" ObjectID="_1470363079" r:id="rId67"/>
              </w:object>
            </w:r>
            <w:r w:rsidR="00641088">
              <w:t xml:space="preserve"> </w:t>
            </w:r>
            <w:r w:rsidR="00641088">
              <w:rPr>
                <w:rFonts w:asciiTheme="majorBidi" w:hAnsiTheme="majorBidi" w:cstheme="majorBidi"/>
              </w:rPr>
              <w:t xml:space="preserve">                                           2) </w:t>
            </w:r>
            <w:r w:rsidR="009D0493">
              <w:rPr>
                <w:rFonts w:asciiTheme="majorBidi" w:hAnsiTheme="majorBidi" w:cstheme="majorBidi"/>
              </w:rPr>
              <w:t xml:space="preserve">Sur quel intervalles, la courbe </w:t>
            </w:r>
            <w:r w:rsidR="009D0493" w:rsidRPr="0066713A">
              <w:rPr>
                <w:position w:val="-12"/>
              </w:rPr>
              <w:object w:dxaOrig="279" w:dyaOrig="360">
                <v:shape id="_x0000_i1057" type="#_x0000_t75" style="width:14.25pt;height:18pt" o:ole="">
                  <v:imagedata r:id="rId60" o:title=""/>
                </v:shape>
                <o:OLEObject Type="Embed" ProgID="Equation.DSMT4" ShapeID="_x0000_i1057" DrawAspect="Content" ObjectID="_1470363080" r:id="rId68"/>
              </w:object>
            </w:r>
            <w:r w:rsidR="009D0493">
              <w:rPr>
                <w:rFonts w:asciiTheme="majorBidi" w:hAnsiTheme="majorBidi" w:cstheme="majorBidi"/>
              </w:rPr>
              <w:t>est elle en dessous de</w:t>
            </w:r>
            <w:r w:rsidR="009D0493" w:rsidRPr="009D0493">
              <w:rPr>
                <w:position w:val="-14"/>
              </w:rPr>
              <w:object w:dxaOrig="279" w:dyaOrig="380">
                <v:shape id="_x0000_i1058" type="#_x0000_t75" style="width:14.25pt;height:18.75pt" o:ole="">
                  <v:imagedata r:id="rId69" o:title=""/>
                </v:shape>
                <o:OLEObject Type="Embed" ProgID="Equation.DSMT4" ShapeID="_x0000_i1058" DrawAspect="Content" ObjectID="_1470363081" r:id="rId70"/>
              </w:object>
            </w:r>
            <w:r w:rsidR="009D0493">
              <w:rPr>
                <w:rFonts w:asciiTheme="majorBidi" w:hAnsiTheme="majorBidi" w:cstheme="majorBidi"/>
              </w:rPr>
              <w:t> ?</w:t>
            </w:r>
            <w:r w:rsidR="00641088">
              <w:rPr>
                <w:position w:val="-14"/>
              </w:rPr>
              <w:t xml:space="preserve">    </w:t>
            </w:r>
            <w:r w:rsidR="009D0493">
              <w:rPr>
                <w:rFonts w:asciiTheme="majorBidi" w:hAnsiTheme="majorBidi" w:cstheme="majorBidi"/>
              </w:rPr>
              <w:t xml:space="preserve">En déduire </w:t>
            </w:r>
            <w:r w:rsidR="00C50027">
              <w:rPr>
                <w:rFonts w:asciiTheme="majorBidi" w:hAnsiTheme="majorBidi" w:cstheme="majorBidi"/>
              </w:rPr>
              <w:t xml:space="preserve">les solutions de </w:t>
            </w:r>
            <w:r w:rsidR="0084372D" w:rsidRPr="00CF3494">
              <w:rPr>
                <w:rFonts w:asciiTheme="majorBidi" w:hAnsiTheme="majorBidi" w:cstheme="majorBidi"/>
                <w:position w:val="-14"/>
              </w:rPr>
              <w:object w:dxaOrig="1219" w:dyaOrig="400">
                <v:shape id="_x0000_i1059" type="#_x0000_t75" style="width:61.5pt;height:20.25pt" o:ole="">
                  <v:imagedata r:id="rId71" o:title=""/>
                </v:shape>
                <o:OLEObject Type="Embed" ProgID="Equation.DSMT4" ShapeID="_x0000_i1059" DrawAspect="Content" ObjectID="_1470363082" r:id="rId72"/>
              </w:object>
            </w:r>
          </w:p>
          <w:p w:rsidR="00641088" w:rsidRDefault="00641088" w:rsidP="006671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:rsidR="00641088" w:rsidRDefault="009D0493" w:rsidP="0066713A">
            <w:pPr>
              <w:jc w:val="right"/>
              <w:rPr>
                <w:rFonts w:asciiTheme="majorBidi" w:hAnsiTheme="majorBidi" w:cstheme="majorBidi"/>
              </w:rPr>
            </w:pPr>
            <w:r>
              <w:object w:dxaOrig="6255" w:dyaOrig="4230">
                <v:shape id="_x0000_i1060" type="#_x0000_t75" style="width:208.5pt;height:141pt" o:ole="">
                  <v:imagedata r:id="rId73" o:title=""/>
                </v:shape>
                <o:OLEObject Type="Embed" ProgID="PBrush" ShapeID="_x0000_i1060" DrawAspect="Content" ObjectID="_1470363083" r:id="rId74"/>
              </w:object>
            </w:r>
          </w:p>
        </w:tc>
      </w:tr>
    </w:tbl>
    <w:p w:rsidR="008F3BD8" w:rsidRDefault="008F3BD8" w:rsidP="00982F8F">
      <w:pPr>
        <w:rPr>
          <w:rFonts w:asciiTheme="majorBidi" w:hAnsiTheme="majorBidi" w:cstheme="majorBidi"/>
          <w:b/>
          <w:bCs/>
          <w:u w:val="single"/>
        </w:rPr>
      </w:pPr>
    </w:p>
    <w:p w:rsidR="00D407EC" w:rsidRDefault="00D407EC" w:rsidP="00982F8F">
      <w:pPr>
        <w:rPr>
          <w:rFonts w:ascii="Times New Roman" w:hAnsi="Times New Roman" w:cs="Times New Roman"/>
        </w:rPr>
      </w:pPr>
      <w:r w:rsidRPr="00E77DDF">
        <w:rPr>
          <w:rFonts w:asciiTheme="majorBidi" w:hAnsiTheme="majorBidi" w:cstheme="majorBidi"/>
          <w:b/>
          <w:bCs/>
          <w:u w:val="single"/>
        </w:rPr>
        <w:t>Exercice</w:t>
      </w:r>
      <w:r w:rsidR="000D5F47">
        <w:rPr>
          <w:rFonts w:asciiTheme="majorBidi" w:hAnsiTheme="majorBidi" w:cstheme="majorBidi"/>
          <w:u w:val="single"/>
        </w:rPr>
        <w:t xml:space="preserve"> 4</w:t>
      </w:r>
      <w:r w:rsidRPr="00E77DDF">
        <w:rPr>
          <w:rFonts w:asciiTheme="majorBidi" w:hAnsiTheme="majorBidi" w:cstheme="majorBidi"/>
          <w:u w:val="single"/>
        </w:rPr>
        <w:t xml:space="preserve"> :</w:t>
      </w:r>
      <w:r w:rsidRPr="00E77DDF">
        <w:rPr>
          <w:rFonts w:asciiTheme="majorBidi" w:hAnsiTheme="majorBidi" w:cstheme="majorBidi"/>
        </w:rPr>
        <w:t xml:space="preserve"> </w:t>
      </w:r>
      <w:r w:rsidR="000D5F47">
        <w:rPr>
          <w:rFonts w:asciiTheme="majorBidi" w:hAnsiTheme="majorBidi" w:cstheme="majorBidi"/>
        </w:rPr>
        <w:t>(</w:t>
      </w:r>
      <w:r w:rsidRPr="002D2BCD">
        <w:rPr>
          <w:rFonts w:asciiTheme="majorBidi" w:hAnsiTheme="majorBidi" w:cstheme="majorBidi"/>
        </w:rPr>
        <w:t xml:space="preserve"> </w:t>
      </w:r>
      <w:r w:rsidR="00210656">
        <w:rPr>
          <w:rFonts w:asciiTheme="majorBidi" w:hAnsiTheme="majorBidi" w:cstheme="majorBidi"/>
        </w:rPr>
        <w:t xml:space="preserve">6 </w:t>
      </w:r>
      <w:r w:rsidRPr="002D2BCD">
        <w:rPr>
          <w:rFonts w:asciiTheme="majorBidi" w:hAnsiTheme="majorBidi" w:cstheme="majorBidi"/>
        </w:rPr>
        <w:t>points)</w:t>
      </w:r>
      <w:r w:rsidR="00982F8F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</w:t>
      </w:r>
      <w:r w:rsidR="00982F8F">
        <w:rPr>
          <w:rFonts w:ascii="Times New Roman" w:hAnsi="Times New Roman" w:cs="Times New Roman"/>
        </w:rPr>
        <w:t>S</w:t>
      </w:r>
      <w:r w:rsidR="00982F8F" w:rsidRPr="00623D04">
        <w:rPr>
          <w:rFonts w:ascii="Times New Roman" w:hAnsi="Times New Roman" w:cs="Times New Roman"/>
        </w:rPr>
        <w:t>oit</w:t>
      </w:r>
      <w:r w:rsidR="00982F8F">
        <w:rPr>
          <w:rFonts w:ascii="Times New Roman" w:hAnsi="Times New Roman" w:cs="Times New Roman"/>
        </w:rPr>
        <w:t xml:space="preserve"> la suite U définie sur IN par </w:t>
      </w:r>
      <w:r w:rsidR="00982F8F" w:rsidRPr="00550EE2">
        <w:rPr>
          <w:rFonts w:ascii="Times New Roman" w:hAnsi="Times New Roman" w:cs="Times New Roman"/>
          <w:position w:val="-10"/>
        </w:rPr>
        <w:object w:dxaOrig="720" w:dyaOrig="320">
          <v:shape id="_x0000_i1061" type="#_x0000_t75" style="width:36pt;height:15.75pt" o:ole="">
            <v:imagedata r:id="rId75" o:title=""/>
          </v:shape>
          <o:OLEObject Type="Embed" ProgID="Equation.DSMT4" ShapeID="_x0000_i1061" DrawAspect="Content" ObjectID="_1470363084" r:id="rId76"/>
        </w:object>
      </w:r>
      <w:r w:rsidR="00982F8F">
        <w:rPr>
          <w:rFonts w:ascii="Times New Roman" w:hAnsi="Times New Roman" w:cs="Times New Roman"/>
        </w:rPr>
        <w:t>et</w:t>
      </w:r>
      <w:r w:rsidR="00982F8F" w:rsidRPr="00D76327">
        <w:rPr>
          <w:rFonts w:ascii="Times New Roman" w:hAnsi="Times New Roman" w:cs="Times New Roman"/>
          <w:position w:val="-22"/>
        </w:rPr>
        <w:object w:dxaOrig="1480" w:dyaOrig="580">
          <v:shape id="_x0000_i1062" type="#_x0000_t75" style="width:74.25pt;height:29.25pt" o:ole="">
            <v:imagedata r:id="rId77" o:title=""/>
          </v:shape>
          <o:OLEObject Type="Embed" ProgID="Equation.DSMT4" ShapeID="_x0000_i1062" DrawAspect="Content" ObjectID="_1470363085" r:id="rId78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1) Calculer</w:t>
      </w:r>
      <w:r w:rsidR="00982F8F" w:rsidRPr="00E63FE2">
        <w:rPr>
          <w:rFonts w:ascii="Times New Roman" w:hAnsi="Times New Roman" w:cs="Times New Roman"/>
          <w:position w:val="-10"/>
        </w:rPr>
        <w:object w:dxaOrig="760" w:dyaOrig="320">
          <v:shape id="_x0000_i1063" type="#_x0000_t75" style="width:38.25pt;height:15.75pt" o:ole="">
            <v:imagedata r:id="rId79" o:title=""/>
          </v:shape>
          <o:OLEObject Type="Embed" ProgID="Equation.DSMT4" ShapeID="_x0000_i1063" DrawAspect="Content" ObjectID="_1470363086" r:id="rId80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2) On pose</w:t>
      </w:r>
      <w:r w:rsidR="00982F8F" w:rsidRPr="00E63FE2">
        <w:rPr>
          <w:rFonts w:ascii="Times New Roman" w:hAnsi="Times New Roman" w:cs="Times New Roman"/>
          <w:position w:val="-10"/>
        </w:rPr>
        <w:object w:dxaOrig="1120" w:dyaOrig="320">
          <v:shape id="_x0000_i1064" type="#_x0000_t75" style="width:56.25pt;height:15.75pt" o:ole="">
            <v:imagedata r:id="rId81" o:title=""/>
          </v:shape>
          <o:OLEObject Type="Embed" ProgID="Equation.DSMT4" ShapeID="_x0000_i1064" DrawAspect="Content" ObjectID="_1470363087" r:id="rId82"/>
        </w:objec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a) Montrer </w:t>
      </w:r>
      <w:r w:rsidR="00316CF6">
        <w:rPr>
          <w:rFonts w:ascii="Times New Roman" w:hAnsi="Times New Roman" w:cs="Times New Roman"/>
        </w:rPr>
        <w:t>que la suite V est géométrique dont on déterminera le premier terme et la raison</w:t>
      </w:r>
      <w:r w:rsidR="00FA7986">
        <w:rPr>
          <w:rFonts w:ascii="Times New Roman" w:hAnsi="Times New Roman" w:cs="Times New Roman"/>
        </w:rPr>
        <w:t>.</w:t>
      </w:r>
      <w:r w:rsidR="00982F8F">
        <w:rPr>
          <w:rFonts w:ascii="Times New Roman" w:hAnsi="Times New Roman" w:cs="Times New Roman"/>
        </w:rPr>
        <w:t xml:space="preserve">                                                                                                            b) Exprimer </w:t>
      </w:r>
      <w:r w:rsidR="00982F8F" w:rsidRPr="00E63FE2">
        <w:rPr>
          <w:rFonts w:ascii="Times New Roman" w:hAnsi="Times New Roman" w:cs="Times New Roman"/>
          <w:position w:val="-10"/>
        </w:rPr>
        <w:object w:dxaOrig="300" w:dyaOrig="320">
          <v:shape id="_x0000_i1065" type="#_x0000_t75" style="width:15pt;height:15.75pt" o:ole="">
            <v:imagedata r:id="rId83" o:title=""/>
          </v:shape>
          <o:OLEObject Type="Embed" ProgID="Equation.DSMT4" ShapeID="_x0000_i1065" DrawAspect="Content" ObjectID="_1470363088" r:id="rId84"/>
        </w:object>
      </w:r>
      <w:r w:rsidR="00982F8F">
        <w:rPr>
          <w:rFonts w:ascii="Times New Roman" w:hAnsi="Times New Roman" w:cs="Times New Roman"/>
        </w:rPr>
        <w:t xml:space="preserve">en fonction de n. En déduire </w:t>
      </w:r>
      <w:r w:rsidR="00982F8F" w:rsidRPr="00952290">
        <w:rPr>
          <w:position w:val="-10"/>
        </w:rPr>
        <w:object w:dxaOrig="320" w:dyaOrig="320">
          <v:shape id="_x0000_i1066" type="#_x0000_t75" style="width:15.75pt;height:15.75pt" o:ole="">
            <v:imagedata r:id="rId85" o:title=""/>
          </v:shape>
          <o:OLEObject Type="Embed" ProgID="Equation.DSMT4" ShapeID="_x0000_i1066" DrawAspect="Content" ObjectID="_1470363089" r:id="rId86"/>
        </w:object>
      </w:r>
      <w:r w:rsidR="00982F8F">
        <w:rPr>
          <w:rFonts w:ascii="Times New Roman" w:hAnsi="Times New Roman" w:cs="Times New Roman"/>
        </w:rPr>
        <w:t xml:space="preserve">en fonction de n.                                                                 c) Déterminer </w:t>
      </w:r>
      <w:r w:rsidR="00982F8F" w:rsidRPr="00E63FE2">
        <w:rPr>
          <w:rFonts w:ascii="Times New Roman" w:hAnsi="Times New Roman" w:cs="Times New Roman"/>
          <w:position w:val="-18"/>
        </w:rPr>
        <w:object w:dxaOrig="700" w:dyaOrig="400">
          <v:shape id="_x0000_i1067" type="#_x0000_t75" style="width:35.25pt;height:20.25pt" o:ole="">
            <v:imagedata r:id="rId87" o:title=""/>
          </v:shape>
          <o:OLEObject Type="Embed" ProgID="Equation.DSMT4" ShapeID="_x0000_i1067" DrawAspect="Content" ObjectID="_1470363090" r:id="rId88"/>
        </w:object>
      </w:r>
      <w:r w:rsidR="00982F8F">
        <w:rPr>
          <w:rFonts w:ascii="Times New Roman" w:hAnsi="Times New Roman" w:cs="Times New Roman"/>
        </w:rPr>
        <w:t xml:space="preserve"> et </w:t>
      </w:r>
      <w:r w:rsidR="00982F8F" w:rsidRPr="00E63FE2">
        <w:rPr>
          <w:rFonts w:ascii="Times New Roman" w:hAnsi="Times New Roman" w:cs="Times New Roman"/>
          <w:position w:val="-18"/>
        </w:rPr>
        <w:object w:dxaOrig="780" w:dyaOrig="400">
          <v:shape id="_x0000_i1068" type="#_x0000_t75" style="width:39pt;height:20.25pt" o:ole="">
            <v:imagedata r:id="rId89" o:title=""/>
          </v:shape>
          <o:OLEObject Type="Embed" ProgID="Equation.DSMT4" ShapeID="_x0000_i1068" DrawAspect="Content" ObjectID="_1470363091" r:id="rId90"/>
        </w:object>
      </w: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Default="00982F8F" w:rsidP="00982F8F">
      <w:pPr>
        <w:rPr>
          <w:rFonts w:ascii="Times New Roman" w:hAnsi="Times New Roman" w:cs="Times New Roman"/>
        </w:rPr>
      </w:pPr>
    </w:p>
    <w:p w:rsidR="00982F8F" w:rsidRPr="00210656" w:rsidRDefault="000F50DA" w:rsidP="00210656">
      <w:pPr>
        <w:jc w:val="right"/>
        <w:rPr>
          <w:rFonts w:ascii="Kunstler Script" w:hAnsi="Kunstler Script" w:cs="Times New Roman"/>
          <w:b/>
          <w:bCs/>
          <w:sz w:val="44"/>
          <w:szCs w:val="44"/>
          <w:u w:val="single"/>
        </w:rPr>
      </w:pPr>
      <w:r w:rsidRPr="000F50DA">
        <w:rPr>
          <w:rFonts w:ascii="Kunstler Script" w:hAnsi="Kunstler Script" w:cs="Times New Roman"/>
          <w:b/>
          <w:bCs/>
          <w:sz w:val="44"/>
          <w:szCs w:val="44"/>
          <w:u w:val="single"/>
        </w:rPr>
        <w:t>Bon travail !</w:t>
      </w:r>
    </w:p>
    <w:sectPr w:rsidR="00982F8F" w:rsidRPr="00210656" w:rsidSect="001A18EC">
      <w:footerReference w:type="default" r:id="rId9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C29" w:rsidRDefault="00445C29" w:rsidP="00343C75">
      <w:pPr>
        <w:spacing w:after="0" w:line="240" w:lineRule="auto"/>
      </w:pPr>
      <w:r>
        <w:separator/>
      </w:r>
    </w:p>
  </w:endnote>
  <w:endnote w:type="continuationSeparator" w:id="1">
    <w:p w:rsidR="00445C29" w:rsidRDefault="00445C29" w:rsidP="0034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7521"/>
      <w:docPartObj>
        <w:docPartGallery w:val="Page Numbers (Bottom of Page)"/>
        <w:docPartUnique/>
      </w:docPartObj>
    </w:sdtPr>
    <w:sdtContent>
      <w:p w:rsidR="00343C75" w:rsidRDefault="00A13837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3313" type="#_x0000_t65" style="position:absolute;margin-left:0;margin-top:664.5pt;width:62.7pt;height:27.35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3313">
                <w:txbxContent>
                  <w:p w:rsidR="00343C75" w:rsidRDefault="00343C7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</w:rPr>
                      <w:t xml:space="preserve">Page </w:t>
                    </w:r>
                    <w:r w:rsidR="00A13837" w:rsidRPr="00343C75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343C75">
                      <w:rPr>
                        <w:rFonts w:ascii="Times New Roman" w:hAnsi="Times New Roman" w:cs="Times New Roman"/>
                      </w:rPr>
                      <w:instrText xml:space="preserve"> PAGE    \* MERGEFORMAT </w:instrText>
                    </w:r>
                    <w:r w:rsidR="00A13837" w:rsidRPr="00343C75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DD3E7E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 w:rsidR="00A13837" w:rsidRPr="00343C75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C29" w:rsidRDefault="00445C29" w:rsidP="00343C75">
      <w:pPr>
        <w:spacing w:after="0" w:line="240" w:lineRule="auto"/>
      </w:pPr>
      <w:r>
        <w:separator/>
      </w:r>
    </w:p>
  </w:footnote>
  <w:footnote w:type="continuationSeparator" w:id="1">
    <w:p w:rsidR="00445C29" w:rsidRDefault="00445C29" w:rsidP="0034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4160"/>
    <w:multiLevelType w:val="hybridMultilevel"/>
    <w:tmpl w:val="4F7CD67A"/>
    <w:lvl w:ilvl="0" w:tplc="7F6E1D6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5E741C"/>
    <w:rsid w:val="000D5F47"/>
    <w:rsid w:val="000F50DA"/>
    <w:rsid w:val="0017040A"/>
    <w:rsid w:val="00183525"/>
    <w:rsid w:val="001A18EC"/>
    <w:rsid w:val="001C00B3"/>
    <w:rsid w:val="00210656"/>
    <w:rsid w:val="002B6DAE"/>
    <w:rsid w:val="002D2BCD"/>
    <w:rsid w:val="002E17F8"/>
    <w:rsid w:val="00316CF6"/>
    <w:rsid w:val="00343C75"/>
    <w:rsid w:val="003A49F0"/>
    <w:rsid w:val="00445C29"/>
    <w:rsid w:val="004A5115"/>
    <w:rsid w:val="004E09BE"/>
    <w:rsid w:val="005861EB"/>
    <w:rsid w:val="005A0416"/>
    <w:rsid w:val="005E741C"/>
    <w:rsid w:val="00610D82"/>
    <w:rsid w:val="00641088"/>
    <w:rsid w:val="007626CE"/>
    <w:rsid w:val="007824AF"/>
    <w:rsid w:val="007C05F5"/>
    <w:rsid w:val="007C5C96"/>
    <w:rsid w:val="008271AA"/>
    <w:rsid w:val="0084372D"/>
    <w:rsid w:val="008D6465"/>
    <w:rsid w:val="008F3BD8"/>
    <w:rsid w:val="00955241"/>
    <w:rsid w:val="009558C8"/>
    <w:rsid w:val="00982F8F"/>
    <w:rsid w:val="009D0493"/>
    <w:rsid w:val="00A13837"/>
    <w:rsid w:val="00A76F75"/>
    <w:rsid w:val="00A84186"/>
    <w:rsid w:val="00AA0E4A"/>
    <w:rsid w:val="00C50027"/>
    <w:rsid w:val="00C51505"/>
    <w:rsid w:val="00C96482"/>
    <w:rsid w:val="00CE416C"/>
    <w:rsid w:val="00CF3494"/>
    <w:rsid w:val="00D07A83"/>
    <w:rsid w:val="00D407EC"/>
    <w:rsid w:val="00D557D7"/>
    <w:rsid w:val="00D56843"/>
    <w:rsid w:val="00DB3089"/>
    <w:rsid w:val="00DD3E7E"/>
    <w:rsid w:val="00DD6C63"/>
    <w:rsid w:val="00E751A9"/>
    <w:rsid w:val="00E77DDF"/>
    <w:rsid w:val="00E94505"/>
    <w:rsid w:val="00E962B1"/>
    <w:rsid w:val="00F308C0"/>
    <w:rsid w:val="00F50F80"/>
    <w:rsid w:val="00F87A4C"/>
    <w:rsid w:val="00F9170A"/>
    <w:rsid w:val="00FA7986"/>
    <w:rsid w:val="00FB5F6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41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6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4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C75"/>
  </w:style>
  <w:style w:type="paragraph" w:styleId="Pieddepage">
    <w:name w:val="footer"/>
    <w:basedOn w:val="Normal"/>
    <w:link w:val="PieddepageCar"/>
    <w:uiPriority w:val="99"/>
    <w:semiHidden/>
    <w:unhideWhenUsed/>
    <w:rsid w:val="0034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3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png"/><Relationship Id="rId66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1.png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2D45FD-3C73-4853-8A5D-B7EBDFD9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devoir.tn</cp:lastModifiedBy>
  <cp:revision>23</cp:revision>
  <dcterms:created xsi:type="dcterms:W3CDTF">2009-11-02T21:27:00Z</dcterms:created>
  <dcterms:modified xsi:type="dcterms:W3CDTF">2014-08-24T03:27:00Z</dcterms:modified>
</cp:coreProperties>
</file>